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01B" w:rsidRDefault="00211C1F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Должностной регламент</w:t>
      </w:r>
    </w:p>
    <w:p w:rsidR="00F7201B" w:rsidRDefault="00211C1F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государственного налогового инспектора</w:t>
      </w:r>
    </w:p>
    <w:p w:rsidR="00F7201B" w:rsidRDefault="00211C1F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отдела проектного управления долгом </w:t>
      </w:r>
    </w:p>
    <w:p w:rsidR="00F7201B" w:rsidRDefault="00211C1F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Управления Федеральной налоговой службы по Чувашской Республике</w:t>
      </w:r>
    </w:p>
    <w:p w:rsidR="00F7201B" w:rsidRDefault="00F7201B">
      <w:pPr>
        <w:pStyle w:val="ConsPlusNormal"/>
        <w:rPr>
          <w:rFonts w:ascii="Times New Roman" w:hAnsi="Times New Roman"/>
          <w:sz w:val="28"/>
        </w:rPr>
      </w:pPr>
    </w:p>
    <w:p w:rsidR="00F7201B" w:rsidRDefault="00211C1F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I. Общие положения</w:t>
      </w:r>
    </w:p>
    <w:p w:rsidR="00F7201B" w:rsidRDefault="00F7201B">
      <w:pPr>
        <w:pStyle w:val="ConsPlusNormal"/>
        <w:jc w:val="both"/>
        <w:rPr>
          <w:rFonts w:ascii="Times New Roman" w:hAnsi="Times New Roman"/>
          <w:sz w:val="28"/>
        </w:rPr>
      </w:pPr>
    </w:p>
    <w:p w:rsidR="00F7201B" w:rsidRDefault="00211C1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 Должность федеральной государственной гражданской службы </w:t>
      </w:r>
      <w:r>
        <w:rPr>
          <w:rFonts w:ascii="Times New Roman" w:hAnsi="Times New Roman"/>
          <w:sz w:val="28"/>
        </w:rPr>
        <w:br/>
        <w:t>(далее – гражданская служба</w:t>
      </w:r>
      <w:r w:rsidR="00C3348E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государственного налогового инспектора отдела проектного управления долгом (далее – Отдел) Управления Федеральной налоговой службы по Чувашской Республике относится к ведущей группе должностей гражданской службы категории "специалисты".</w:t>
      </w:r>
    </w:p>
    <w:p w:rsidR="00F7201B" w:rsidRDefault="00211C1F">
      <w:pPr>
        <w:pStyle w:val="ConsPlusNormal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Регистрационный номер (код) должности – </w:t>
      </w:r>
      <w:r w:rsidRPr="0002068B">
        <w:rPr>
          <w:rFonts w:ascii="Times New Roman" w:hAnsi="Times New Roman"/>
          <w:sz w:val="28"/>
        </w:rPr>
        <w:t>11-3-</w:t>
      </w:r>
      <w:r w:rsidR="00C3348E" w:rsidRPr="0002068B">
        <w:rPr>
          <w:rFonts w:ascii="Times New Roman" w:hAnsi="Times New Roman"/>
          <w:sz w:val="28"/>
        </w:rPr>
        <w:t>4</w:t>
      </w:r>
      <w:r w:rsidRPr="0002068B">
        <w:rPr>
          <w:rFonts w:ascii="Times New Roman" w:hAnsi="Times New Roman"/>
          <w:sz w:val="28"/>
        </w:rPr>
        <w:t>-</w:t>
      </w:r>
      <w:r w:rsidR="00C3348E" w:rsidRPr="0002068B">
        <w:rPr>
          <w:rFonts w:ascii="Times New Roman" w:hAnsi="Times New Roman"/>
          <w:sz w:val="28"/>
        </w:rPr>
        <w:t>0</w:t>
      </w:r>
      <w:r w:rsidR="0002068B" w:rsidRPr="0002068B">
        <w:rPr>
          <w:rFonts w:ascii="Times New Roman" w:hAnsi="Times New Roman"/>
          <w:sz w:val="28"/>
        </w:rPr>
        <w:t>71</w:t>
      </w:r>
      <w:r>
        <w:rPr>
          <w:rFonts w:ascii="Times New Roman" w:hAnsi="Times New Roman"/>
          <w:b/>
          <w:sz w:val="28"/>
        </w:rPr>
        <w:t>.</w:t>
      </w:r>
    </w:p>
    <w:p w:rsidR="00F7201B" w:rsidRDefault="00211C1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 Область профессиональной служебной деятельности государственного налогового инспектора Отдела: регулирование финансовой деятельности и финансовых рынков, налоговой деятельности.</w:t>
      </w:r>
    </w:p>
    <w:p w:rsidR="00F7201B" w:rsidRDefault="00211C1F">
      <w:pPr>
        <w:pStyle w:val="ConsPlusNormal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3. Вид профессиональной служебной деятельности государственного налогового инспектора: регулирование в сфере урегулирования задолженности. </w:t>
      </w:r>
    </w:p>
    <w:p w:rsidR="00F7201B" w:rsidRDefault="00211C1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 Назначение на должность и освобождение от должности государственного налогового инспектора Отдела осуществляются приказом Управления Федеральной налоговой службы по Чувашской Республике (далее – Управление).</w:t>
      </w:r>
    </w:p>
    <w:p w:rsidR="00F7201B" w:rsidRDefault="00211C1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5. </w:t>
      </w:r>
      <w:r w:rsidR="00C3348E"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осударственный налоговый инспектор непосредственно подчиняется начальнику Отдела.</w:t>
      </w:r>
    </w:p>
    <w:p w:rsidR="00F7201B" w:rsidRDefault="00F7201B">
      <w:pPr>
        <w:pStyle w:val="ConsPlusNormal"/>
        <w:ind w:firstLine="709"/>
        <w:jc w:val="both"/>
        <w:rPr>
          <w:rFonts w:ascii="Times New Roman" w:hAnsi="Times New Roman"/>
          <w:sz w:val="28"/>
        </w:rPr>
      </w:pPr>
    </w:p>
    <w:p w:rsidR="00F7201B" w:rsidRDefault="00211C1F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</w:rPr>
        <w:br/>
        <w:t xml:space="preserve">для замещения должности гражданской службы </w:t>
      </w:r>
    </w:p>
    <w:p w:rsidR="00F7201B" w:rsidRDefault="00F7201B">
      <w:pPr>
        <w:pStyle w:val="ConsPlusNormal"/>
        <w:jc w:val="both"/>
        <w:rPr>
          <w:rFonts w:ascii="Times New Roman" w:hAnsi="Times New Roman"/>
          <w:sz w:val="24"/>
        </w:rPr>
      </w:pP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790299" w:rsidRDefault="00790299" w:rsidP="0079029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6.1. Наличие высшего профессионального образования, соответствующего направлению деятельности Отдела.</w:t>
      </w:r>
    </w:p>
    <w:p w:rsidR="00790299" w:rsidRDefault="00790299" w:rsidP="0079029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>
        <w:rPr>
          <w:rFonts w:ascii="Times New Roman" w:hAnsi="Times New Roman"/>
          <w:sz w:val="28"/>
        </w:rPr>
        <w:t>.</w:t>
      </w:r>
    </w:p>
    <w:p w:rsidR="00790299" w:rsidRDefault="00790299" w:rsidP="0079029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6.3. Наличие базовых знаний: </w:t>
      </w:r>
    </w:p>
    <w:p w:rsidR="00790299" w:rsidRDefault="00790299" w:rsidP="0079029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требования к знанию государственного языка Российской Федерации (русского языка);</w:t>
      </w:r>
    </w:p>
    <w:p w:rsidR="00790299" w:rsidRDefault="00790299" w:rsidP="0079029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90299" w:rsidRDefault="00790299" w:rsidP="0079029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требования к знаниям и умениям в области информационно-коммуникационных технологий;</w:t>
      </w:r>
    </w:p>
    <w:p w:rsidR="00F7201B" w:rsidRDefault="00790299" w:rsidP="0079029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2"/>
          <w:sz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  <w:r w:rsidR="00211C1F">
        <w:rPr>
          <w:rFonts w:ascii="Times New Roman" w:hAnsi="Times New Roman"/>
          <w:sz w:val="28"/>
        </w:rPr>
        <w:t>6.4. Наличие профессиональных знаний:</w:t>
      </w: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 xml:space="preserve">6.4.1. В сфере законодательства Российской Федерации: Налоговый кодекс Российской Федерации часть первая от 31 июля 1998 г. N 146-ФЗ (с изменениями </w:t>
      </w:r>
      <w:r>
        <w:rPr>
          <w:rFonts w:ascii="Times New Roman" w:hAnsi="Times New Roman"/>
          <w:sz w:val="28"/>
        </w:rPr>
        <w:lastRenderedPageBreak/>
        <w:t>и дополнениями); Кодекс Российской Федерации об административных правонарушениях; Уголовно-процессуальный кодекс Российской Федерации;  Уголовный кодекс Российской Федерации (статьи 198 - 199.2);Гражданский кодекс Российской Федерации (часть первая);</w:t>
      </w:r>
      <w:r>
        <w:rPr>
          <w:rFonts w:ascii="Times New Roman" w:hAnsi="Times New Roman"/>
          <w:sz w:val="26"/>
        </w:rPr>
        <w:t xml:space="preserve"> </w:t>
      </w:r>
      <w:proofErr w:type="gramStart"/>
      <w:r>
        <w:rPr>
          <w:rFonts w:ascii="Times New Roman" w:hAnsi="Times New Roman"/>
          <w:sz w:val="28"/>
        </w:rPr>
        <w:t>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16 октября 2016 г. № ММВ-7-8/683@ «Об утверждении Порядка изменения срока уплаты налога и сбора, страховых взносов, а также пени и штрафа налоговыми органами»;</w:t>
      </w:r>
      <w:proofErr w:type="gramEnd"/>
      <w:r>
        <w:rPr>
          <w:rFonts w:ascii="Times New Roman" w:hAnsi="Times New Roman"/>
          <w:sz w:val="28"/>
        </w:rPr>
        <w:t xml:space="preserve"> письмо ФНС России от 20.02.2016 № ЕД-5-2/252дсп@ «О взаимодействии структурных подразделений налоговых органов для повышения эффективности взыскания в процедурах банкротства по резуль</w:t>
      </w:r>
      <w:r w:rsidR="00205E1B">
        <w:rPr>
          <w:rFonts w:ascii="Times New Roman" w:hAnsi="Times New Roman"/>
          <w:sz w:val="28"/>
        </w:rPr>
        <w:t>татам ВНП», письмо от 09.08.2018</w:t>
      </w:r>
      <w:r>
        <w:rPr>
          <w:rFonts w:ascii="Times New Roman" w:hAnsi="Times New Roman"/>
          <w:sz w:val="28"/>
        </w:rPr>
        <w:t xml:space="preserve"> № КЧ-5-18/2391дсп@ «О взаимодействии структурных подразделений территориальных налоговых органов целях устранения нарушений законодательства о налогах и сборах».</w:t>
      </w:r>
    </w:p>
    <w:p w:rsidR="00F7201B" w:rsidRDefault="00C3348E">
      <w:pPr>
        <w:pStyle w:val="af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</w:t>
      </w:r>
      <w:r w:rsidR="00211C1F">
        <w:rPr>
          <w:rFonts w:ascii="Times New Roman" w:hAnsi="Times New Roman"/>
          <w:sz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7201B" w:rsidRDefault="00211C1F">
      <w:pPr>
        <w:pStyle w:val="ConsPlusNormal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6.4.2. </w:t>
      </w:r>
      <w:proofErr w:type="gramStart"/>
      <w:r>
        <w:rPr>
          <w:rFonts w:ascii="Times New Roman" w:hAnsi="Times New Roman"/>
          <w:sz w:val="28"/>
        </w:rPr>
        <w:t xml:space="preserve">Иные профессиональные знания: порядок организации работы по изменению сроков уплаты налогов; </w:t>
      </w:r>
      <w:r>
        <w:rPr>
          <w:rFonts w:ascii="Times New Roman" w:hAnsi="Times New Roman"/>
          <w:sz w:val="26"/>
        </w:rPr>
        <w:t>принципов формирования статистической налоговой отчетности;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8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</w:t>
      </w:r>
      <w:proofErr w:type="gramEnd"/>
      <w:r>
        <w:rPr>
          <w:rFonts w:ascii="Times New Roman" w:hAnsi="Times New Roman"/>
          <w:sz w:val="28"/>
        </w:rPr>
        <w:t xml:space="preserve"> порядок принятия обеспечительных мер; порядка применения бюджетной классификации Российской Федерации; эффективного планирования служебного времени, </w:t>
      </w:r>
      <w:proofErr w:type="gramStart"/>
      <w:r>
        <w:rPr>
          <w:rFonts w:ascii="Times New Roman" w:hAnsi="Times New Roman"/>
          <w:sz w:val="28"/>
        </w:rPr>
        <w:t>анализа и прогнозирования деятельности в порученной сфере, использования опыта и мнения коллег;  основ управления и организации труда; процесса прохождения гражданской службы;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</w:t>
      </w:r>
      <w:proofErr w:type="gramEnd"/>
      <w:r>
        <w:rPr>
          <w:rFonts w:ascii="Times New Roman" w:hAnsi="Times New Roman"/>
          <w:sz w:val="28"/>
        </w:rPr>
        <w:t xml:space="preserve"> возможностей и особенностей </w:t>
      </w:r>
      <w:proofErr w:type="gramStart"/>
      <w:r>
        <w:rPr>
          <w:rFonts w:ascii="Times New Roman" w:hAnsi="Times New Roman"/>
          <w:sz w:val="28"/>
        </w:rPr>
        <w:t>применения</w:t>
      </w:r>
      <w:proofErr w:type="gramEnd"/>
      <w:r>
        <w:rPr>
          <w:rFonts w:ascii="Times New Roman" w:hAnsi="Times New Roman"/>
          <w:sz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7201B" w:rsidRDefault="00211C1F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         6.5. Наличие функциональных знаний: </w:t>
      </w:r>
    </w:p>
    <w:p w:rsidR="00F7201B" w:rsidRDefault="00211C1F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         Должен знать: правила делового этикета, порядок работы с обращениями граждан; правила и нормы охраны труда, техники безопасности и противопожарной защиты; служебный распорядок центрального аппарата, территориального органа  Федеральной налоговой службы; порядок работы со служебной информацией, инструкцию по делопроизводству; аппаратное и программное обеспечение; возможности и особенности </w:t>
      </w:r>
      <w:proofErr w:type="gramStart"/>
      <w:r>
        <w:rPr>
          <w:rFonts w:ascii="Times New Roman" w:hAnsi="Times New Roman"/>
          <w:spacing w:val="-2"/>
          <w:sz w:val="28"/>
        </w:rPr>
        <w:t>применения</w:t>
      </w:r>
      <w:proofErr w:type="gramEnd"/>
      <w:r>
        <w:rPr>
          <w:rFonts w:ascii="Times New Roman" w:hAnsi="Times New Roman"/>
          <w:spacing w:val="-2"/>
          <w:sz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r>
        <w:rPr>
          <w:rFonts w:ascii="Times New Roman" w:hAnsi="Times New Roman"/>
          <w:spacing w:val="-2"/>
          <w:sz w:val="28"/>
        </w:rPr>
        <w:lastRenderedPageBreak/>
        <w:t>общие вопросы в области обеспечения информационной безопасности; должностной регламент.</w:t>
      </w: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7201B" w:rsidRDefault="00211C1F" w:rsidP="0079029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6.7. Наличие профессиональных умений: должен иметь навыки 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</w:t>
      </w:r>
    </w:p>
    <w:p w:rsidR="00F7201B" w:rsidRDefault="00211C1F" w:rsidP="0079029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8"/>
        </w:rPr>
        <w:t xml:space="preserve">6.8. </w:t>
      </w:r>
      <w:proofErr w:type="gramStart"/>
      <w:r>
        <w:rPr>
          <w:rFonts w:ascii="Times New Roman" w:hAnsi="Times New Roman"/>
          <w:spacing w:val="-2"/>
          <w:sz w:val="28"/>
        </w:rPr>
        <w:t>Наличие функциональных умений: должен иметь навыки: сбора и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>
        <w:rPr>
          <w:rFonts w:ascii="Times New Roman" w:hAnsi="Times New Roman"/>
          <w:spacing w:val="-2"/>
          <w:sz w:val="28"/>
        </w:rPr>
        <w:t xml:space="preserve"> подготовки презентаций, использования графических объектов в электронных документах.</w:t>
      </w:r>
    </w:p>
    <w:p w:rsidR="00F7201B" w:rsidRDefault="00F720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7201B" w:rsidRDefault="00211C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III. Должностные обязанности, права и ответственность</w:t>
      </w:r>
    </w:p>
    <w:p w:rsidR="00F7201B" w:rsidRDefault="00F720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7201B" w:rsidRDefault="00211C1F" w:rsidP="00982DD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7201B" w:rsidRDefault="00211C1F" w:rsidP="00982DD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 В целях реализации задач и функций, возложенных на отдел, государственный налоговый инспектор обязан: </w:t>
      </w:r>
    </w:p>
    <w:p w:rsidR="00493D23" w:rsidRDefault="00493D23" w:rsidP="00982DD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493D23" w:rsidRDefault="00493D23" w:rsidP="00982DD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</w:rPr>
      </w:pPr>
      <w:r>
        <w:rPr>
          <w:rFonts w:ascii="Times New Roman" w:hAnsi="Times New Roman"/>
          <w:spacing w:val="1"/>
          <w:sz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493D23" w:rsidRDefault="00493D23" w:rsidP="00982DD5">
      <w:pPr>
        <w:pStyle w:val="af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7"/>
          <w:sz w:val="28"/>
        </w:rPr>
        <w:t xml:space="preserve">соблюдать установленные в инспекции правила внутреннего распорядка, порядок </w:t>
      </w:r>
      <w:r>
        <w:rPr>
          <w:rFonts w:ascii="Times New Roman" w:hAnsi="Times New Roman"/>
          <w:sz w:val="28"/>
        </w:rPr>
        <w:t>работы со служебной информацией;</w:t>
      </w:r>
    </w:p>
    <w:p w:rsidR="00493D23" w:rsidRDefault="00493D23" w:rsidP="00982DD5">
      <w:pPr>
        <w:pStyle w:val="af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систематически      изучать   нормативные   документы   по   соблюдению   налогового </w:t>
      </w:r>
      <w:r>
        <w:rPr>
          <w:rFonts w:ascii="Times New Roman" w:hAnsi="Times New Roman"/>
          <w:spacing w:val="5"/>
          <w:sz w:val="28"/>
        </w:rPr>
        <w:t xml:space="preserve">законодательства, поддерживать уровень квалификации достаточной для исполнения своих </w:t>
      </w:r>
      <w:r>
        <w:rPr>
          <w:rFonts w:ascii="Times New Roman" w:hAnsi="Times New Roman"/>
          <w:sz w:val="28"/>
        </w:rPr>
        <w:t>должностных обязанностей, повышать свою квалификацию;</w:t>
      </w:r>
    </w:p>
    <w:p w:rsidR="00493D23" w:rsidRDefault="00493D23" w:rsidP="00982DD5">
      <w:pPr>
        <w:pStyle w:val="af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1"/>
          <w:sz w:val="28"/>
        </w:rPr>
        <w:t>проводить письменное и устное информирование налогоплательщиков по вопросам урегулирования задолженности</w:t>
      </w:r>
      <w:r>
        <w:rPr>
          <w:rFonts w:ascii="Times New Roman" w:hAnsi="Times New Roman"/>
          <w:sz w:val="28"/>
        </w:rPr>
        <w:t>;</w:t>
      </w:r>
    </w:p>
    <w:p w:rsidR="00493D23" w:rsidRDefault="00493D23" w:rsidP="00982DD5">
      <w:pPr>
        <w:pStyle w:val="af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93D23" w:rsidRDefault="00493D23" w:rsidP="00982DD5">
      <w:pPr>
        <w:pStyle w:val="af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соблюдать Правила внутреннего трудового распорядка и порядка работы со служебной информацией;</w:t>
      </w:r>
    </w:p>
    <w:p w:rsidR="00493D23" w:rsidRDefault="00493D23" w:rsidP="00982DD5">
      <w:pPr>
        <w:pStyle w:val="af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систематически изучать нормативные документы по соблюдению налогового законодательства, поддерживать уровень квалификации, достаточной для исполнения своих должностных обязанностей;</w:t>
      </w:r>
    </w:p>
    <w:p w:rsidR="00493D23" w:rsidRDefault="00493D23" w:rsidP="00982DD5">
      <w:pPr>
        <w:pStyle w:val="af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изучать технологические процессы, владение  и совершенствование навыками программного комплекса «АИС Налог-3».</w:t>
      </w:r>
    </w:p>
    <w:p w:rsidR="00493D23" w:rsidRDefault="00493D23" w:rsidP="00982DD5">
      <w:pPr>
        <w:pStyle w:val="af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соблюдать порядок обработки документов в СЭД-Регион;</w:t>
      </w:r>
    </w:p>
    <w:p w:rsidR="00493D23" w:rsidRDefault="00493D23" w:rsidP="00982DD5">
      <w:pPr>
        <w:pStyle w:val="af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своевременно представлять сведения и информации по требованию руководства и запросам вышестоящей организации;</w:t>
      </w:r>
    </w:p>
    <w:p w:rsidR="00493D23" w:rsidRDefault="00493D23" w:rsidP="00982DD5">
      <w:pPr>
        <w:pStyle w:val="af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обеспечивать взаимодействия с органами исполнительной власти  и судами;</w:t>
      </w:r>
    </w:p>
    <w:p w:rsidR="00493D23" w:rsidRDefault="00493D23" w:rsidP="00982DD5">
      <w:pPr>
        <w:pStyle w:val="af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обеспечить полноту и достоверность данных, содержащихся в информационных ресурсах, показателей отчетности по предмету деятельности отдела;</w:t>
      </w:r>
    </w:p>
    <w:p w:rsidR="00493D23" w:rsidRDefault="00493D23" w:rsidP="00982DD5">
      <w:pPr>
        <w:pStyle w:val="a7"/>
        <w:ind w:firstLine="708"/>
        <w:rPr>
          <w:sz w:val="28"/>
        </w:rPr>
      </w:pPr>
      <w:r>
        <w:rPr>
          <w:sz w:val="28"/>
        </w:rPr>
        <w:t>представлять в сроки, установленные ФНС России, отчетность, а также другие информации, закрепленные за отделом;</w:t>
      </w:r>
    </w:p>
    <w:p w:rsidR="00493D23" w:rsidRDefault="00493D23" w:rsidP="00982DD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осуществлять внутренний контроль по направлениям деятельности отдела методами  контроля с применением автоматизированных контрольных процедур, включая контроль по уровню подчиненности в отношении выполняемых подчиненными должностными лицами технологических процессов ФНС России (либо операций технологических процессов ФНС России), а так же на основании Письма   ФНС   России   от   22.12.2021  № 16-6-02/0035@ «О начале промышленной эксплуатации ИР «Внутренний контроль»;</w:t>
      </w:r>
      <w:proofErr w:type="gramEnd"/>
    </w:p>
    <w:p w:rsidR="00493D23" w:rsidRDefault="00493D23" w:rsidP="00982DD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проводить мероприятия в части выявления и сбора на стадии до и во время проведения налоговых проверок доказательной базы по определению источников взыскания и рисков несвоевременной (неполной) уплаты </w:t>
      </w:r>
      <w:proofErr w:type="spellStart"/>
      <w:r>
        <w:rPr>
          <w:rFonts w:ascii="Times New Roman" w:hAnsi="Times New Roman"/>
          <w:sz w:val="28"/>
        </w:rPr>
        <w:t>доначисленных</w:t>
      </w:r>
      <w:proofErr w:type="spellEnd"/>
      <w:r>
        <w:rPr>
          <w:rFonts w:ascii="Times New Roman" w:hAnsi="Times New Roman"/>
          <w:sz w:val="28"/>
        </w:rPr>
        <w:t xml:space="preserve"> сумм и сумм, подлежащих доначислению, подготовка контрольных карт до рассмотрения Плана ВНП, в ходе ВНП, после ВНП до уплаты суммы доначислений;</w:t>
      </w:r>
    </w:p>
    <w:p w:rsidR="00493D23" w:rsidRDefault="00493D23" w:rsidP="00982DD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участвовать в проведении выездной налоговой проверки (участие в инвентаризации имущества, участие в проведении осмотра территорий, имущества и документов, допрос свидетеля, верификация дебиторской задолженности и т.д.); </w:t>
      </w:r>
    </w:p>
    <w:p w:rsidR="00493D23" w:rsidRDefault="00493D23" w:rsidP="00982DD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обеспечивать применение обеспечительных мер (ст. 101 НК РФ);</w:t>
      </w:r>
    </w:p>
    <w:p w:rsidR="00493D23" w:rsidRDefault="00493D23" w:rsidP="00982DD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взаимодействовать с регистрирующими органами;</w:t>
      </w:r>
    </w:p>
    <w:p w:rsidR="00493D23" w:rsidRDefault="00493D23" w:rsidP="00982DD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осуществлять анализ налогоплательщиков, имеющих задолженность свыше 2250 тыс. руб. на предмет выявления признаков состава преступления, предусмотренного ст.199.2 УК РФ;</w:t>
      </w:r>
    </w:p>
    <w:p w:rsidR="00493D23" w:rsidRDefault="00493D23" w:rsidP="00982DD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осуществлять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493D23" w:rsidRDefault="00493D23" w:rsidP="00982DD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обеспечивать своевременное формирование установленной отчетности по предмету деятельности отдела;</w:t>
      </w:r>
    </w:p>
    <w:p w:rsidR="00493D23" w:rsidRDefault="00493D23" w:rsidP="00982DD5">
      <w:pPr>
        <w:pStyle w:val="ac"/>
        <w:widowControl w:val="0"/>
        <w:tabs>
          <w:tab w:val="left" w:pos="709"/>
        </w:tabs>
        <w:ind w:left="0"/>
        <w:rPr>
          <w:sz w:val="28"/>
        </w:rPr>
      </w:pPr>
      <w:r>
        <w:rPr>
          <w:sz w:val="28"/>
        </w:rPr>
        <w:tab/>
        <w:t>осуществлять иные функции предусмотренные Положением об отделе Инспекции,  Регламентом организации работы с налогоплательщиками;</w:t>
      </w:r>
    </w:p>
    <w:p w:rsidR="00493D23" w:rsidRDefault="00493D23" w:rsidP="00982D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участвовать в выполнении мероприятий, предусмотренных Планом работы отдела;</w:t>
      </w:r>
    </w:p>
    <w:p w:rsidR="00493D23" w:rsidRDefault="00493D23" w:rsidP="00982DD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выполнять задания и поручения руководства Управления и непосредственно начальника отдела;</w:t>
      </w:r>
    </w:p>
    <w:p w:rsidR="00493D23" w:rsidRDefault="00493D23" w:rsidP="00982DD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участвовать в подготовке информационных материалов для руководства Управления по вопросам, находящимся в компетенции Отдела;</w:t>
      </w:r>
    </w:p>
    <w:p w:rsidR="00493D23" w:rsidRDefault="00493D23" w:rsidP="00982DD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использовать в работе программы: АИС «Налог-3», СЭД (</w:t>
      </w:r>
      <w:proofErr w:type="spellStart"/>
      <w:r>
        <w:rPr>
          <w:rFonts w:ascii="Times New Roman" w:hAnsi="Times New Roman"/>
          <w:sz w:val="28"/>
        </w:rPr>
        <w:t>Lotus</w:t>
      </w:r>
      <w:proofErr w:type="spellEnd"/>
      <w:r>
        <w:rPr>
          <w:rFonts w:ascii="Times New Roman" w:hAnsi="Times New Roman"/>
          <w:sz w:val="28"/>
        </w:rPr>
        <w:t xml:space="preserve">), ПК ЭОД, ПК Регион, Консультант+, Свод-2000, Интернет;  </w:t>
      </w:r>
    </w:p>
    <w:p w:rsidR="00493D23" w:rsidRPr="00BF7A63" w:rsidRDefault="00493D23" w:rsidP="00982DD5">
      <w:pPr>
        <w:pStyle w:val="af3"/>
        <w:ind w:firstLine="709"/>
        <w:jc w:val="both"/>
        <w:rPr>
          <w:rFonts w:ascii="Times New Roman" w:hAnsi="Times New Roman"/>
          <w:sz w:val="28"/>
        </w:rPr>
      </w:pPr>
      <w:r w:rsidRPr="00BF7A63">
        <w:rPr>
          <w:rFonts w:ascii="Times New Roman" w:hAnsi="Times New Roman"/>
          <w:sz w:val="28"/>
        </w:rPr>
        <w:t>контролировать полноту ввода информации в отделе  в информационные ресурсы, а также своевременность ее передачи на соответствующий уровень;</w:t>
      </w:r>
    </w:p>
    <w:p w:rsidR="00493D23" w:rsidRPr="00BF7A63" w:rsidRDefault="00493D23" w:rsidP="00982DD5">
      <w:pPr>
        <w:tabs>
          <w:tab w:val="left" w:pos="0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BF7A63">
        <w:rPr>
          <w:rFonts w:ascii="Times New Roman" w:hAnsi="Times New Roman"/>
          <w:sz w:val="28"/>
        </w:rPr>
        <w:t>рассматривать заявления, обращения, жалобы налогоплательщиков по вопросам урегулирования задолженности по налогам, сборам, страховым взносам;</w:t>
      </w:r>
    </w:p>
    <w:p w:rsidR="00493D23" w:rsidRPr="00BF7A63" w:rsidRDefault="00493D23" w:rsidP="00982DD5">
      <w:pPr>
        <w:pStyle w:val="af3"/>
        <w:ind w:firstLine="709"/>
        <w:jc w:val="both"/>
        <w:rPr>
          <w:rFonts w:ascii="Times New Roman" w:hAnsi="Times New Roman"/>
          <w:sz w:val="28"/>
        </w:rPr>
      </w:pPr>
      <w:r w:rsidRPr="00BF7A63">
        <w:rPr>
          <w:rFonts w:ascii="Times New Roman" w:hAnsi="Times New Roman"/>
          <w:sz w:val="28"/>
        </w:rPr>
        <w:t>подготовка ответов на письменные запросы налогоплательщиков;</w:t>
      </w:r>
    </w:p>
    <w:p w:rsidR="00493D23" w:rsidRPr="00BF7A63" w:rsidRDefault="00493D23" w:rsidP="00982DD5">
      <w:pPr>
        <w:pStyle w:val="a7"/>
        <w:widowControl w:val="0"/>
        <w:ind w:firstLine="708"/>
        <w:rPr>
          <w:sz w:val="28"/>
        </w:rPr>
      </w:pPr>
      <w:r w:rsidRPr="00BF7A63">
        <w:rPr>
          <w:sz w:val="28"/>
        </w:rPr>
        <w:t>ведение в установленном порядке делопроизводства, хранение и сдача в архив документов отдела;</w:t>
      </w:r>
    </w:p>
    <w:p w:rsidR="00493D23" w:rsidRPr="00BF7A63" w:rsidRDefault="00493D23" w:rsidP="00982DD5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proofErr w:type="gramStart"/>
      <w:r w:rsidRPr="00BF7A63">
        <w:rPr>
          <w:rFonts w:ascii="Times New Roman" w:hAnsi="Times New Roman"/>
          <w:sz w:val="28"/>
        </w:rPr>
        <w:t>обеспечивать соблюдение государственной, налоговой и иной охраняемой законом тайны в соответствии с Налоговым кодексом, Федеральным законом от 27 мая 2003 года № 58-ФЗ «О системе государственной службы Российской Федерации», Законом о государственной гражданской службе и иными нормативными правовыми актами,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  <w:proofErr w:type="gramEnd"/>
    </w:p>
    <w:p w:rsidR="00493D23" w:rsidRPr="00BF7A63" w:rsidRDefault="00493D23" w:rsidP="00982DD5">
      <w:pPr>
        <w:pStyle w:val="ac"/>
        <w:widowControl w:val="0"/>
        <w:tabs>
          <w:tab w:val="left" w:pos="709"/>
        </w:tabs>
        <w:ind w:left="0"/>
        <w:rPr>
          <w:sz w:val="28"/>
        </w:rPr>
      </w:pPr>
      <w:r w:rsidRPr="00BF7A63">
        <w:rPr>
          <w:spacing w:val="2"/>
          <w:sz w:val="28"/>
        </w:rPr>
        <w:tab/>
      </w:r>
      <w:r w:rsidRPr="00BF7A63">
        <w:rPr>
          <w:sz w:val="28"/>
        </w:rPr>
        <w:t>обеспечивать соблюдение и контроль установленных требований по защите информации в отделе;</w:t>
      </w:r>
    </w:p>
    <w:p w:rsidR="00493D23" w:rsidRPr="00BF7A63" w:rsidRDefault="00493D23" w:rsidP="00982D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BF7A63">
        <w:rPr>
          <w:rFonts w:ascii="Times New Roman" w:hAnsi="Times New Roman"/>
          <w:sz w:val="28"/>
        </w:rPr>
        <w:t>соблюдать законодательство об охране труда, правил пожарной и  электробезопасности;</w:t>
      </w:r>
    </w:p>
    <w:p w:rsidR="00493D23" w:rsidRDefault="00493D23" w:rsidP="00982D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соблюдать правила Служебного распорядка инспекции;</w:t>
      </w:r>
    </w:p>
    <w:p w:rsidR="00493D23" w:rsidRDefault="00493D23" w:rsidP="00982D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  <w:bookmarkStart w:id="0" w:name="OLE_LINK23"/>
      <w:r>
        <w:rPr>
          <w:rFonts w:ascii="Times New Roman" w:hAnsi="Times New Roman"/>
          <w:sz w:val="28"/>
        </w:rPr>
        <w:t>соблюдать Кодекс этики и служебного поведения государственных гражданских служащих Федеральной налоговой службы</w:t>
      </w:r>
      <w:bookmarkEnd w:id="0"/>
      <w:r>
        <w:rPr>
          <w:rFonts w:ascii="Times New Roman" w:hAnsi="Times New Roman"/>
          <w:sz w:val="28"/>
        </w:rPr>
        <w:t>;</w:t>
      </w:r>
    </w:p>
    <w:p w:rsidR="00493D23" w:rsidRDefault="00493D23" w:rsidP="00982DD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служебной необходимости его замещают другие специалисты отдела, во время отсутствия других специалистов отдела выполняет вместе с другими специалистами  отдела их функции.</w:t>
      </w:r>
    </w:p>
    <w:p w:rsidR="00F7201B" w:rsidRDefault="00211C1F" w:rsidP="00982DD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A1475C" w:rsidRPr="00ED59DA" w:rsidRDefault="00A1475C" w:rsidP="00982DD5">
      <w:pPr>
        <w:pStyle w:val="a7"/>
        <w:rPr>
          <w:sz w:val="28"/>
        </w:rPr>
      </w:pPr>
      <w:r w:rsidRPr="00ED59DA">
        <w:rPr>
          <w:sz w:val="28"/>
        </w:rPr>
        <w:t xml:space="preserve">вносить предложения по совершенствованию налогового администрирования, </w:t>
      </w:r>
      <w:r>
        <w:rPr>
          <w:sz w:val="28"/>
        </w:rPr>
        <w:t>урегулирования задолженности</w:t>
      </w:r>
      <w:r w:rsidRPr="00ED59DA">
        <w:rPr>
          <w:sz w:val="28"/>
        </w:rPr>
        <w:t xml:space="preserve">; </w:t>
      </w:r>
    </w:p>
    <w:p w:rsidR="00A1475C" w:rsidRPr="00ED59DA" w:rsidRDefault="00A1475C" w:rsidP="00982DD5">
      <w:pPr>
        <w:pStyle w:val="a7"/>
        <w:rPr>
          <w:sz w:val="28"/>
        </w:rPr>
      </w:pPr>
      <w:r w:rsidRPr="00ED59DA">
        <w:rPr>
          <w:sz w:val="28"/>
        </w:rPr>
        <w:t xml:space="preserve">получать от структурных подразделений Управления  необходимые для деятельности отдела </w:t>
      </w:r>
      <w:r w:rsidR="00790299">
        <w:rPr>
          <w:sz w:val="28"/>
        </w:rPr>
        <w:t xml:space="preserve">проектного управления долгом  </w:t>
      </w:r>
      <w:r w:rsidRPr="00ED59DA">
        <w:rPr>
          <w:sz w:val="28"/>
        </w:rPr>
        <w:t>справки, расчеты, знакомиться с документами и материалами, находящимися в их пользовании и на хранении, проверять их работу по вопросам деятельности отдела;</w:t>
      </w:r>
    </w:p>
    <w:p w:rsidR="00A1475C" w:rsidRDefault="00A1475C" w:rsidP="00982DD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D59DA">
        <w:rPr>
          <w:rFonts w:ascii="Times New Roman" w:hAnsi="Times New Roman"/>
          <w:sz w:val="28"/>
        </w:rPr>
        <w:t>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A1475C" w:rsidRPr="00ED59DA" w:rsidRDefault="00A1475C" w:rsidP="00982DD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D59DA">
        <w:rPr>
          <w:rFonts w:ascii="Times New Roman" w:hAnsi="Times New Roman"/>
          <w:sz w:val="28"/>
        </w:rPr>
        <w:t>защиту сведений о гражданском служащем;</w:t>
      </w:r>
    </w:p>
    <w:p w:rsidR="00A1475C" w:rsidRPr="00ED59DA" w:rsidRDefault="00A1475C" w:rsidP="00982DD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D59DA">
        <w:rPr>
          <w:rFonts w:ascii="Times New Roman" w:hAnsi="Times New Roman"/>
          <w:sz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1475C" w:rsidRPr="00ED59DA" w:rsidRDefault="00A1475C" w:rsidP="00982DD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D59DA">
        <w:rPr>
          <w:rFonts w:ascii="Times New Roman" w:hAnsi="Times New Roman"/>
          <w:sz w:val="28"/>
        </w:rPr>
        <w:lastRenderedPageBreak/>
        <w:t>защиту своих прав и законных интересов на гражданской службе, включая обжалование в суд их нарушения;</w:t>
      </w:r>
    </w:p>
    <w:p w:rsidR="00A1475C" w:rsidRPr="00ED59DA" w:rsidRDefault="00A1475C" w:rsidP="00982DD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D59DA">
        <w:rPr>
          <w:rFonts w:ascii="Times New Roman" w:hAnsi="Times New Roman"/>
          <w:sz w:val="28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1475C" w:rsidRPr="00ED59DA" w:rsidRDefault="00A1475C" w:rsidP="00982DD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D59DA">
        <w:rPr>
          <w:rFonts w:ascii="Times New Roman" w:hAnsi="Times New Roman"/>
          <w:sz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1475C" w:rsidRPr="00ED59DA" w:rsidRDefault="00A1475C" w:rsidP="00982DD5">
      <w:pPr>
        <w:pStyle w:val="a7"/>
        <w:rPr>
          <w:sz w:val="28"/>
        </w:rPr>
      </w:pPr>
      <w:r w:rsidRPr="00ED59DA">
        <w:rPr>
          <w:sz w:val="28"/>
        </w:rPr>
        <w:t>осуществлять иные права, предусмотренные положением об отделе налогообложения Управления, иными нормативными актами.</w:t>
      </w:r>
    </w:p>
    <w:p w:rsidR="00F7201B" w:rsidRDefault="00211C1F" w:rsidP="007F5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10. </w:t>
      </w:r>
      <w:proofErr w:type="gramStart"/>
      <w:r w:rsidR="00F61C6B"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</w:t>
      </w:r>
      <w:r w:rsidR="007F577D">
        <w:rPr>
          <w:rFonts w:ascii="Times New Roman" w:hAnsi="Times New Roman"/>
          <w:sz w:val="28"/>
        </w:rPr>
        <w:t xml:space="preserve">и, 2004, № 40, </w:t>
      </w:r>
      <w:r>
        <w:rPr>
          <w:rFonts w:ascii="Times New Roman" w:hAnsi="Times New Roman"/>
          <w:sz w:val="28"/>
        </w:rPr>
        <w:t>ст. 3961; 2017, № 15 (ч. 1), ст. 2194), приказами (распоряжениями) ФНС России, положения об Управлении, административного регламента Управления.</w:t>
      </w:r>
      <w:proofErr w:type="gramEnd"/>
    </w:p>
    <w:p w:rsidR="00F7201B" w:rsidRDefault="00211C1F" w:rsidP="00982DD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11. </w:t>
      </w:r>
      <w:r w:rsidR="00F61C6B"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7201B" w:rsidRDefault="00F7201B">
      <w:pPr>
        <w:pStyle w:val="ConsPlusNormal"/>
        <w:jc w:val="both"/>
        <w:rPr>
          <w:rFonts w:ascii="Times New Roman" w:hAnsi="Times New Roman"/>
          <w:sz w:val="24"/>
        </w:rPr>
      </w:pPr>
    </w:p>
    <w:p w:rsidR="00F7201B" w:rsidRDefault="00211C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F7201B" w:rsidRDefault="00F7201B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 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8074AD" w:rsidRDefault="008074AD" w:rsidP="008074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подготовки нормативных правовых актов и (или) проектов управленческих, иных решений в части организационного обеспечения подготовки соответствующих документов по вопросам урегулирования задолженности; </w:t>
      </w:r>
    </w:p>
    <w:p w:rsidR="008074AD" w:rsidRDefault="008074AD" w:rsidP="008074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разработке планов работы отдела;</w:t>
      </w:r>
    </w:p>
    <w:p w:rsidR="008074AD" w:rsidRDefault="008074AD" w:rsidP="008074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реализации мероприятий, направленных на повышение эффективности работы по урегулированию задолженности.</w:t>
      </w:r>
    </w:p>
    <w:p w:rsidR="008074AD" w:rsidRDefault="008074AD" w:rsidP="008074A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>получения от структурных подразделений Управления необходимых для деятельности отдела справок, расчетов, ознакомления с документами и материалами, находящимися в их пользовании и на хранении, проверки их работы по вопросам деятельности отдела;</w:t>
      </w:r>
    </w:p>
    <w:p w:rsidR="008074AD" w:rsidRDefault="008074AD" w:rsidP="008074A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осуществления иных прав, предусмотренных положением об отделе проектного управления долгом Управления и иными нормативными актами.</w:t>
      </w: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подготовки предложений начальнику отдела по вопросам </w:t>
      </w:r>
      <w:r w:rsidRPr="00790299">
        <w:rPr>
          <w:rFonts w:ascii="Times New Roman" w:hAnsi="Times New Roman"/>
          <w:sz w:val="28"/>
        </w:rPr>
        <w:t>урегулирования задолженности в соответствии с замещаемой государственн</w:t>
      </w:r>
      <w:r>
        <w:rPr>
          <w:rFonts w:ascii="Times New Roman" w:hAnsi="Times New Roman"/>
          <w:sz w:val="28"/>
        </w:rPr>
        <w:t>ой гражданской должностью и в пределах функциональной компетенции.</w:t>
      </w: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подготовки информации по вопросам, входящим в его должностные обязанности.</w:t>
      </w:r>
    </w:p>
    <w:p w:rsidR="00F7201B" w:rsidRDefault="00F720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7201B" w:rsidRDefault="00211C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</w:t>
      </w:r>
      <w:r>
        <w:rPr>
          <w:rFonts w:ascii="Times New Roman" w:hAnsi="Times New Roman"/>
          <w:b/>
          <w:sz w:val="28"/>
        </w:rPr>
        <w:br/>
        <w:t>проектов управленческих и иных решений</w:t>
      </w:r>
    </w:p>
    <w:p w:rsidR="00F7201B" w:rsidRDefault="00F720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14. </w:t>
      </w:r>
      <w:r w:rsidR="00C3348E"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7201B" w:rsidRPr="00790299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90299">
        <w:rPr>
          <w:rFonts w:ascii="Times New Roman" w:hAnsi="Times New Roman"/>
          <w:sz w:val="28"/>
        </w:rPr>
        <w:t>проектов приказов, распоряжений и других нормативных документов по вопросам урегулирования задолженности;</w:t>
      </w:r>
    </w:p>
    <w:p w:rsidR="00F7201B" w:rsidRPr="00790299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90299">
        <w:rPr>
          <w:rFonts w:ascii="Times New Roman" w:hAnsi="Times New Roman"/>
          <w:sz w:val="28"/>
        </w:rPr>
        <w:t>планов работы отдела;</w:t>
      </w:r>
    </w:p>
    <w:p w:rsidR="00F7201B" w:rsidRPr="00790299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90299">
        <w:rPr>
          <w:rFonts w:ascii="Times New Roman" w:hAnsi="Times New Roman"/>
          <w:sz w:val="28"/>
        </w:rPr>
        <w:t>положений об Отделе;</w:t>
      </w:r>
    </w:p>
    <w:p w:rsidR="00F7201B" w:rsidRPr="00790299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90299">
        <w:rPr>
          <w:rFonts w:ascii="Times New Roman" w:hAnsi="Times New Roman"/>
          <w:sz w:val="28"/>
        </w:rPr>
        <w:t>графика отпусков гражданских служащих Отдела;</w:t>
      </w:r>
    </w:p>
    <w:p w:rsidR="00F7201B" w:rsidRPr="00790299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90299">
        <w:rPr>
          <w:rFonts w:ascii="Times New Roman" w:hAnsi="Times New Roman"/>
          <w:sz w:val="28"/>
        </w:rPr>
        <w:t>иных актов по поручению непосредственного руководителя и руководства Управления.</w:t>
      </w: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90299">
        <w:rPr>
          <w:rFonts w:ascii="Times New Roman" w:hAnsi="Times New Roman"/>
          <w:sz w:val="28"/>
        </w:rPr>
        <w:t>15. </w:t>
      </w:r>
      <w:r w:rsidR="00F61C6B" w:rsidRPr="00790299">
        <w:rPr>
          <w:rFonts w:ascii="Times New Roman" w:hAnsi="Times New Roman"/>
          <w:sz w:val="28"/>
        </w:rPr>
        <w:t>Г</w:t>
      </w:r>
      <w:r w:rsidRPr="00790299">
        <w:rPr>
          <w:rFonts w:ascii="Times New Roman" w:hAnsi="Times New Roman"/>
          <w:sz w:val="28"/>
        </w:rPr>
        <w:t>осударственный налоговый</w:t>
      </w:r>
      <w:r>
        <w:rPr>
          <w:rFonts w:ascii="Times New Roman" w:hAnsi="Times New Roman"/>
          <w:sz w:val="28"/>
        </w:rPr>
        <w:t xml:space="preserve"> инспектор в соответствии со своей компетенцией обязан участвовать в подготовке (обсуждении) следующих проектов:</w:t>
      </w: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положений об Отделе;</w:t>
      </w: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иных актов по поручению непосредственного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начальника Отдела, руководства Управления.</w:t>
      </w:r>
    </w:p>
    <w:p w:rsidR="00F7201B" w:rsidRDefault="00F720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7201B" w:rsidRDefault="00211C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VI. Сроки и процедуры подготовки, рассмотрения проектов </w:t>
      </w:r>
      <w:r>
        <w:rPr>
          <w:rFonts w:ascii="Times New Roman" w:hAnsi="Times New Roman"/>
          <w:b/>
          <w:sz w:val="28"/>
        </w:rPr>
        <w:br/>
        <w:t xml:space="preserve">управленческих и иных решений, порядок согласования и </w:t>
      </w:r>
    </w:p>
    <w:p w:rsidR="00F7201B" w:rsidRDefault="00211C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принятия данных решений</w:t>
      </w:r>
    </w:p>
    <w:p w:rsidR="00F7201B" w:rsidRDefault="00F720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7201B" w:rsidRDefault="00F7201B">
      <w:pPr>
        <w:widowControl w:val="0"/>
        <w:spacing w:after="0" w:line="240" w:lineRule="auto"/>
        <w:rPr>
          <w:rFonts w:ascii="Times New Roman" w:hAnsi="Times New Roman"/>
          <w:b/>
          <w:sz w:val="28"/>
        </w:rPr>
      </w:pPr>
    </w:p>
    <w:p w:rsidR="00F7201B" w:rsidRDefault="00211C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VII. Порядок служебного взаимодействия</w:t>
      </w:r>
    </w:p>
    <w:p w:rsidR="00F7201B" w:rsidRDefault="00F7201B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17. </w:t>
      </w:r>
      <w:proofErr w:type="gramStart"/>
      <w:r>
        <w:rPr>
          <w:rFonts w:ascii="Times New Roman" w:hAnsi="Times New Roman"/>
          <w:sz w:val="28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              ст. 3196</w:t>
      </w:r>
      <w:proofErr w:type="gramEnd"/>
      <w:r>
        <w:rPr>
          <w:rFonts w:ascii="Times New Roman" w:hAnsi="Times New Roman"/>
          <w:sz w:val="28"/>
        </w:rPr>
        <w:t xml:space="preserve">; </w:t>
      </w:r>
      <w:proofErr w:type="gramStart"/>
      <w:r>
        <w:rPr>
          <w:rFonts w:ascii="Times New Roman" w:hAnsi="Times New Roman"/>
          <w:sz w:val="28"/>
        </w:rPr>
        <w:t>2009, № 29, ст. 3658), и требований к служебному поведению, установленных статьей 18 Федерального закона от 27.07.2004 № 79-ФЗ                       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</w:t>
      </w:r>
      <w:bookmarkStart w:id="1" w:name="_GoBack"/>
      <w:bookmarkEnd w:id="1"/>
      <w:r>
        <w:rPr>
          <w:rFonts w:ascii="Times New Roman" w:hAnsi="Times New Roman"/>
          <w:sz w:val="28"/>
        </w:rPr>
        <w:t>ями) ФНС России.</w:t>
      </w:r>
      <w:proofErr w:type="gramEnd"/>
    </w:p>
    <w:p w:rsidR="00F7201B" w:rsidRDefault="00F7201B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F7201B" w:rsidRDefault="00211C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7201B" w:rsidRDefault="00211C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Федеральной налоговой службы</w:t>
      </w:r>
    </w:p>
    <w:p w:rsidR="00F7201B" w:rsidRDefault="00F7201B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B460D7" w:rsidRDefault="007666A8" w:rsidP="00B460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18. </w:t>
      </w:r>
      <w:r w:rsidR="00B460D7">
        <w:rPr>
          <w:rFonts w:ascii="Times New Roman" w:hAnsi="Times New Roman"/>
          <w:sz w:val="28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государственные услуги не оказывает.</w:t>
      </w:r>
    </w:p>
    <w:p w:rsidR="00F7201B" w:rsidRDefault="00F7201B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F7201B" w:rsidRDefault="00211C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IX. Показатели эффективности и результативности</w:t>
      </w:r>
    </w:p>
    <w:p w:rsidR="00F7201B" w:rsidRDefault="00211C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профессиональной служебной деятельности</w:t>
      </w:r>
    </w:p>
    <w:p w:rsidR="00F7201B" w:rsidRDefault="00F7201B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своевременности и оперативности выполнения поручений;</w:t>
      </w: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7201B" w:rsidRDefault="00211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осознанию ответственности за последствия своих действий, принимаемых решений.</w:t>
      </w:r>
    </w:p>
    <w:p w:rsidR="00F7201B" w:rsidRDefault="00F7201B">
      <w:pPr>
        <w:pStyle w:val="ConsPlusNormal"/>
        <w:jc w:val="center"/>
        <w:outlineLvl w:val="2"/>
        <w:rPr>
          <w:rFonts w:ascii="Times New Roman" w:hAnsi="Times New Roman"/>
          <w:b/>
          <w:sz w:val="24"/>
        </w:rPr>
      </w:pPr>
    </w:p>
    <w:p w:rsidR="00F7201B" w:rsidRDefault="00F7201B"/>
    <w:sectPr w:rsidR="00F7201B" w:rsidSect="000135B3">
      <w:headerReference w:type="default" r:id="rId7"/>
      <w:pgSz w:w="11906" w:h="16838"/>
      <w:pgMar w:top="567" w:right="680" w:bottom="567" w:left="1418" w:header="39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CAB" w:rsidRDefault="002E7CAB">
      <w:pPr>
        <w:spacing w:after="0" w:line="240" w:lineRule="auto"/>
      </w:pPr>
      <w:r>
        <w:separator/>
      </w:r>
    </w:p>
  </w:endnote>
  <w:endnote w:type="continuationSeparator" w:id="0">
    <w:p w:rsidR="002E7CAB" w:rsidRDefault="002E7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CAB" w:rsidRDefault="002E7CAB">
      <w:pPr>
        <w:spacing w:after="0" w:line="240" w:lineRule="auto"/>
      </w:pPr>
      <w:r>
        <w:separator/>
      </w:r>
    </w:p>
  </w:footnote>
  <w:footnote w:type="continuationSeparator" w:id="0">
    <w:p w:rsidR="002E7CAB" w:rsidRDefault="002E7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1B" w:rsidRDefault="00451794">
    <w:pPr>
      <w:framePr w:wrap="around" w:vAnchor="text" w:hAnchor="margin" w:xAlign="center" w:y="1"/>
    </w:pPr>
    <w:r>
      <w:fldChar w:fldCharType="begin"/>
    </w:r>
    <w:r w:rsidR="00211C1F">
      <w:instrText xml:space="preserve">PAGE </w:instrText>
    </w:r>
    <w:r>
      <w:fldChar w:fldCharType="separate"/>
    </w:r>
    <w:r w:rsidR="009D66A6">
      <w:rPr>
        <w:noProof/>
      </w:rPr>
      <w:t>8</w:t>
    </w:r>
    <w:r>
      <w:fldChar w:fldCharType="end"/>
    </w:r>
  </w:p>
  <w:p w:rsidR="00F7201B" w:rsidRDefault="00F7201B">
    <w:pPr>
      <w:pStyle w:val="aa"/>
      <w:jc w:val="center"/>
    </w:pPr>
  </w:p>
  <w:p w:rsidR="00F7201B" w:rsidRDefault="00F7201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01B"/>
    <w:rsid w:val="000121FD"/>
    <w:rsid w:val="000135B3"/>
    <w:rsid w:val="0002068B"/>
    <w:rsid w:val="001361C9"/>
    <w:rsid w:val="00146751"/>
    <w:rsid w:val="00205E1B"/>
    <w:rsid w:val="00211C1F"/>
    <w:rsid w:val="0028695B"/>
    <w:rsid w:val="00286E2B"/>
    <w:rsid w:val="002E7CAB"/>
    <w:rsid w:val="002F475A"/>
    <w:rsid w:val="003034DA"/>
    <w:rsid w:val="0034022B"/>
    <w:rsid w:val="003B2AAE"/>
    <w:rsid w:val="00451794"/>
    <w:rsid w:val="00493D23"/>
    <w:rsid w:val="00497DAE"/>
    <w:rsid w:val="004C6B1E"/>
    <w:rsid w:val="004E4720"/>
    <w:rsid w:val="00530772"/>
    <w:rsid w:val="00532FC0"/>
    <w:rsid w:val="00591F21"/>
    <w:rsid w:val="006E480D"/>
    <w:rsid w:val="00731C71"/>
    <w:rsid w:val="007666A8"/>
    <w:rsid w:val="00774C87"/>
    <w:rsid w:val="00790299"/>
    <w:rsid w:val="007F577D"/>
    <w:rsid w:val="008074AD"/>
    <w:rsid w:val="00820004"/>
    <w:rsid w:val="008A7A82"/>
    <w:rsid w:val="00982DD5"/>
    <w:rsid w:val="009D66A6"/>
    <w:rsid w:val="009F03CA"/>
    <w:rsid w:val="00A1475C"/>
    <w:rsid w:val="00A269C7"/>
    <w:rsid w:val="00B460D7"/>
    <w:rsid w:val="00C3348E"/>
    <w:rsid w:val="00F061D6"/>
    <w:rsid w:val="00F61C6B"/>
    <w:rsid w:val="00F72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3">
    <w:name w:val="Нормальный (таблица)"/>
    <w:basedOn w:val="a"/>
    <w:next w:val="a"/>
    <w:link w:val="a4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4">
    <w:name w:val="Нормальный (таблица)"/>
    <w:basedOn w:val="1"/>
    <w:link w:val="a3"/>
    <w:rPr>
      <w:rFonts w:ascii="Arial" w:hAnsi="Arial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Pr>
      <w:rFonts w:ascii="Calibri" w:hAnsi="Calibri"/>
      <w:sz w:val="2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2">
    <w:name w:val="Основной шрифт абзаца1"/>
  </w:style>
  <w:style w:type="paragraph" w:styleId="a7">
    <w:name w:val="Body Text Indent"/>
    <w:basedOn w:val="a"/>
    <w:link w:val="a8"/>
    <w:pPr>
      <w:spacing w:after="0" w:line="24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8">
    <w:name w:val="Основной текст с отступом Знак"/>
    <w:basedOn w:val="1"/>
    <w:link w:val="a7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  <w:rPr>
      <w:rFonts w:ascii="Calibri" w:hAnsi="Calibri"/>
      <w:sz w:val="22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List Paragraph"/>
    <w:basedOn w:val="a"/>
    <w:link w:val="ad"/>
    <w:pPr>
      <w:spacing w:after="0" w:line="240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customStyle="1" w:styleId="ad">
    <w:name w:val="Абзац списка Знак"/>
    <w:basedOn w:val="1"/>
    <w:link w:val="ac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33">
    <w:name w:val="Основной текст3"/>
    <w:basedOn w:val="a"/>
    <w:link w:val="34"/>
    <w:pPr>
      <w:widowControl w:val="0"/>
      <w:spacing w:before="420" w:after="0" w:line="322" w:lineRule="exact"/>
      <w:ind w:firstLine="720"/>
      <w:jc w:val="both"/>
    </w:pPr>
    <w:rPr>
      <w:rFonts w:ascii="Times New Roman" w:hAnsi="Times New Roman"/>
      <w:sz w:val="27"/>
    </w:rPr>
  </w:style>
  <w:style w:type="character" w:customStyle="1" w:styleId="34">
    <w:name w:val="Основной текст3"/>
    <w:basedOn w:val="1"/>
    <w:link w:val="33"/>
    <w:rPr>
      <w:rFonts w:ascii="Times New Roman" w:hAnsi="Times New Roman"/>
      <w:sz w:val="27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6">
    <w:name w:val="Знак сноски1"/>
    <w:basedOn w:val="12"/>
    <w:link w:val="af2"/>
    <w:rPr>
      <w:vertAlign w:val="superscript"/>
    </w:rPr>
  </w:style>
  <w:style w:type="character" w:styleId="af2">
    <w:name w:val="footnote reference"/>
    <w:basedOn w:val="a0"/>
    <w:link w:val="16"/>
    <w:rPr>
      <w:vertAlign w:val="superscript"/>
    </w:rPr>
  </w:style>
  <w:style w:type="paragraph" w:styleId="af3">
    <w:name w:val="No Spacing"/>
    <w:link w:val="af4"/>
    <w:rPr>
      <w:rFonts w:ascii="Calibri" w:hAnsi="Calibri"/>
      <w:sz w:val="22"/>
    </w:rPr>
  </w:style>
  <w:style w:type="character" w:customStyle="1" w:styleId="af4">
    <w:name w:val="Без интервала Знак"/>
    <w:link w:val="af3"/>
    <w:rPr>
      <w:rFonts w:ascii="Calibri" w:hAnsi="Calibri"/>
      <w:sz w:val="22"/>
    </w:rPr>
  </w:style>
  <w:style w:type="paragraph" w:customStyle="1" w:styleId="17">
    <w:name w:val="Основной текст1"/>
    <w:basedOn w:val="33"/>
    <w:link w:val="18"/>
  </w:style>
  <w:style w:type="character" w:customStyle="1" w:styleId="18">
    <w:name w:val="Основной текст1"/>
    <w:basedOn w:val="34"/>
    <w:link w:val="17"/>
    <w:rPr>
      <w:rFonts w:ascii="Times New Roman" w:hAnsi="Times New Roman"/>
      <w:color w:val="000000"/>
      <w:spacing w:val="0"/>
      <w:sz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3">
    <w:name w:val="Нормальный (таблица)"/>
    <w:basedOn w:val="a"/>
    <w:next w:val="a"/>
    <w:link w:val="a4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4">
    <w:name w:val="Нормальный (таблица)"/>
    <w:basedOn w:val="1"/>
    <w:link w:val="a3"/>
    <w:rPr>
      <w:rFonts w:ascii="Arial" w:hAnsi="Arial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Pr>
      <w:rFonts w:ascii="Calibri" w:hAnsi="Calibri"/>
      <w:sz w:val="2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2">
    <w:name w:val="Основной шрифт абзаца1"/>
  </w:style>
  <w:style w:type="paragraph" w:styleId="a7">
    <w:name w:val="Body Text Indent"/>
    <w:basedOn w:val="a"/>
    <w:link w:val="a8"/>
    <w:pPr>
      <w:spacing w:after="0" w:line="24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8">
    <w:name w:val="Основной текст с отступом Знак"/>
    <w:basedOn w:val="1"/>
    <w:link w:val="a7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  <w:rPr>
      <w:rFonts w:ascii="Calibri" w:hAnsi="Calibri"/>
      <w:sz w:val="22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List Paragraph"/>
    <w:basedOn w:val="a"/>
    <w:link w:val="ad"/>
    <w:pPr>
      <w:spacing w:after="0" w:line="240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customStyle="1" w:styleId="ad">
    <w:name w:val="Абзац списка Знак"/>
    <w:basedOn w:val="1"/>
    <w:link w:val="ac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33">
    <w:name w:val="Основной текст3"/>
    <w:basedOn w:val="a"/>
    <w:link w:val="34"/>
    <w:pPr>
      <w:widowControl w:val="0"/>
      <w:spacing w:before="420" w:after="0" w:line="322" w:lineRule="exact"/>
      <w:ind w:firstLine="720"/>
      <w:jc w:val="both"/>
    </w:pPr>
    <w:rPr>
      <w:rFonts w:ascii="Times New Roman" w:hAnsi="Times New Roman"/>
      <w:sz w:val="27"/>
    </w:rPr>
  </w:style>
  <w:style w:type="character" w:customStyle="1" w:styleId="34">
    <w:name w:val="Основной текст3"/>
    <w:basedOn w:val="1"/>
    <w:link w:val="33"/>
    <w:rPr>
      <w:rFonts w:ascii="Times New Roman" w:hAnsi="Times New Roman"/>
      <w:sz w:val="27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6">
    <w:name w:val="Знак сноски1"/>
    <w:basedOn w:val="12"/>
    <w:link w:val="af2"/>
    <w:rPr>
      <w:vertAlign w:val="superscript"/>
    </w:rPr>
  </w:style>
  <w:style w:type="character" w:styleId="af2">
    <w:name w:val="footnote reference"/>
    <w:basedOn w:val="a0"/>
    <w:link w:val="16"/>
    <w:rPr>
      <w:vertAlign w:val="superscript"/>
    </w:rPr>
  </w:style>
  <w:style w:type="paragraph" w:styleId="af3">
    <w:name w:val="No Spacing"/>
    <w:link w:val="af4"/>
    <w:rPr>
      <w:rFonts w:ascii="Calibri" w:hAnsi="Calibri"/>
      <w:sz w:val="22"/>
    </w:rPr>
  </w:style>
  <w:style w:type="character" w:customStyle="1" w:styleId="af4">
    <w:name w:val="Без интервала Знак"/>
    <w:link w:val="af3"/>
    <w:rPr>
      <w:rFonts w:ascii="Calibri" w:hAnsi="Calibri"/>
      <w:sz w:val="22"/>
    </w:rPr>
  </w:style>
  <w:style w:type="paragraph" w:customStyle="1" w:styleId="17">
    <w:name w:val="Основной текст1"/>
    <w:basedOn w:val="33"/>
    <w:link w:val="18"/>
  </w:style>
  <w:style w:type="character" w:customStyle="1" w:styleId="18">
    <w:name w:val="Основной текст1"/>
    <w:basedOn w:val="34"/>
    <w:link w:val="17"/>
    <w:rPr>
      <w:rFonts w:ascii="Times New Roman" w:hAnsi="Times New Roman"/>
      <w:color w:val="000000"/>
      <w:spacing w:val="0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2942</Words>
  <Characters>16773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Татьяна Сергеевна</dc:creator>
  <cp:lastModifiedBy>Кушкова Ольга Вячеславовна</cp:lastModifiedBy>
  <cp:revision>4</cp:revision>
  <cp:lastPrinted>2023-01-20T10:40:00Z</cp:lastPrinted>
  <dcterms:created xsi:type="dcterms:W3CDTF">2023-01-20T10:40:00Z</dcterms:created>
  <dcterms:modified xsi:type="dcterms:W3CDTF">2023-01-20T10:40:00Z</dcterms:modified>
</cp:coreProperties>
</file>